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93" w:rsidRPr="007B3EDD" w:rsidRDefault="00D53D93" w:rsidP="00D53D93">
      <w:pPr>
        <w:ind w:right="-6"/>
        <w:rPr>
          <w:sz w:val="28"/>
          <w:szCs w:val="28"/>
        </w:rPr>
      </w:pPr>
      <w:r w:rsidRPr="007B3EDD">
        <w:rPr>
          <w:color w:val="FF0000"/>
          <w:sz w:val="28"/>
          <w:szCs w:val="28"/>
        </w:rPr>
        <w:t xml:space="preserve">                                                                         </w:t>
      </w:r>
      <w:r w:rsidRPr="007B3EDD">
        <w:rPr>
          <w:sz w:val="28"/>
          <w:szCs w:val="28"/>
        </w:rPr>
        <w:t>УТВЕРЖДАЮ</w:t>
      </w:r>
    </w:p>
    <w:p w:rsidR="00D53D93" w:rsidRPr="007B3EDD" w:rsidRDefault="00D53D93" w:rsidP="00D53D93">
      <w:pPr>
        <w:ind w:right="-6"/>
        <w:rPr>
          <w:sz w:val="28"/>
          <w:szCs w:val="28"/>
        </w:rPr>
      </w:pPr>
      <w:r w:rsidRPr="007B3EDD">
        <w:rPr>
          <w:sz w:val="28"/>
          <w:szCs w:val="28"/>
        </w:rPr>
        <w:t xml:space="preserve">                                                                         Директор  МКОУ ДО НГО «СШ»</w:t>
      </w:r>
    </w:p>
    <w:p w:rsidR="00D53D93" w:rsidRPr="007B3EDD" w:rsidRDefault="00D53D93" w:rsidP="00D53D93">
      <w:pPr>
        <w:tabs>
          <w:tab w:val="left" w:pos="5955"/>
        </w:tabs>
        <w:ind w:right="-6"/>
        <w:rPr>
          <w:sz w:val="28"/>
          <w:szCs w:val="28"/>
        </w:rPr>
      </w:pPr>
      <w:r w:rsidRPr="007B3EDD"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Pr="007B3EDD">
        <w:rPr>
          <w:sz w:val="28"/>
          <w:szCs w:val="28"/>
        </w:rPr>
        <w:t>_____________В.А.Носков</w:t>
      </w:r>
      <w:proofErr w:type="spellEnd"/>
    </w:p>
    <w:p w:rsidR="00D53D93" w:rsidRPr="007B3EDD" w:rsidRDefault="00D53D93" w:rsidP="00D53D93">
      <w:pPr>
        <w:tabs>
          <w:tab w:val="left" w:pos="5955"/>
        </w:tabs>
        <w:rPr>
          <w:sz w:val="28"/>
          <w:szCs w:val="28"/>
        </w:rPr>
      </w:pPr>
      <w:r w:rsidRPr="007B3EDD">
        <w:rPr>
          <w:b/>
          <w:sz w:val="28"/>
          <w:szCs w:val="28"/>
        </w:rPr>
        <w:t xml:space="preserve">                                                                          </w:t>
      </w:r>
      <w:r w:rsidRPr="007B3EDD">
        <w:rPr>
          <w:sz w:val="28"/>
          <w:szCs w:val="28"/>
        </w:rPr>
        <w:t>«___» ___________20____г.</w:t>
      </w:r>
    </w:p>
    <w:p w:rsidR="00D53D93" w:rsidRPr="007B3EDD" w:rsidRDefault="00D53D93" w:rsidP="00D53D93">
      <w:pPr>
        <w:tabs>
          <w:tab w:val="left" w:pos="5955"/>
        </w:tabs>
        <w:rPr>
          <w:sz w:val="28"/>
          <w:szCs w:val="28"/>
        </w:rPr>
      </w:pPr>
      <w:r w:rsidRPr="007B3EDD">
        <w:rPr>
          <w:b/>
          <w:sz w:val="28"/>
          <w:szCs w:val="28"/>
        </w:rPr>
        <w:t xml:space="preserve">                                                                         </w:t>
      </w:r>
      <w:r w:rsidRPr="007B3EDD">
        <w:rPr>
          <w:sz w:val="28"/>
          <w:szCs w:val="28"/>
        </w:rPr>
        <w:t>Приказ № _____________________</w:t>
      </w:r>
    </w:p>
    <w:p w:rsidR="00D53D93" w:rsidRPr="007B3EDD" w:rsidRDefault="00D53D93" w:rsidP="00D53D93">
      <w:pPr>
        <w:jc w:val="both"/>
        <w:rPr>
          <w:sz w:val="28"/>
          <w:szCs w:val="28"/>
        </w:rPr>
      </w:pPr>
    </w:p>
    <w:p w:rsidR="00D53D93" w:rsidRPr="007B3EDD" w:rsidRDefault="00D53D93" w:rsidP="00D53D93">
      <w:pPr>
        <w:rPr>
          <w:color w:val="FF0000"/>
          <w:sz w:val="28"/>
          <w:szCs w:val="28"/>
        </w:rPr>
      </w:pPr>
    </w:p>
    <w:p w:rsidR="00D53D93" w:rsidRPr="007B3EDD" w:rsidRDefault="00D53D93" w:rsidP="00D53D93">
      <w:pPr>
        <w:rPr>
          <w:color w:val="FF0000"/>
          <w:sz w:val="28"/>
          <w:szCs w:val="28"/>
        </w:rPr>
      </w:pPr>
    </w:p>
    <w:p w:rsidR="00D53D93" w:rsidRPr="007B3EDD" w:rsidRDefault="00D53D93" w:rsidP="00D53D93">
      <w:pPr>
        <w:tabs>
          <w:tab w:val="left" w:pos="3900"/>
        </w:tabs>
        <w:jc w:val="center"/>
        <w:rPr>
          <w:b/>
          <w:sz w:val="28"/>
          <w:szCs w:val="28"/>
        </w:rPr>
      </w:pPr>
      <w:r w:rsidRPr="007B3EDD">
        <w:rPr>
          <w:b/>
          <w:sz w:val="28"/>
          <w:szCs w:val="28"/>
        </w:rPr>
        <w:t>ПОЛОЖЕНИЕ</w:t>
      </w:r>
    </w:p>
    <w:p w:rsidR="00D53D93" w:rsidRPr="007B3EDD" w:rsidRDefault="00D53D93" w:rsidP="00D53D93">
      <w:pPr>
        <w:tabs>
          <w:tab w:val="left" w:pos="3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B3EDD">
        <w:rPr>
          <w:b/>
          <w:sz w:val="28"/>
          <w:szCs w:val="28"/>
        </w:rPr>
        <w:t xml:space="preserve">б общем собрании </w:t>
      </w:r>
      <w:r>
        <w:rPr>
          <w:b/>
          <w:sz w:val="28"/>
          <w:szCs w:val="28"/>
        </w:rPr>
        <w:t>работников</w:t>
      </w:r>
      <w:r w:rsidRPr="007B3EDD">
        <w:rPr>
          <w:b/>
          <w:sz w:val="28"/>
          <w:szCs w:val="28"/>
        </w:rPr>
        <w:t xml:space="preserve"> </w:t>
      </w:r>
    </w:p>
    <w:p w:rsidR="00D53D93" w:rsidRPr="007B3EDD" w:rsidRDefault="00D53D93" w:rsidP="00D53D93">
      <w:pPr>
        <w:tabs>
          <w:tab w:val="left" w:pos="3900"/>
        </w:tabs>
        <w:jc w:val="center"/>
        <w:rPr>
          <w:b/>
          <w:sz w:val="28"/>
          <w:szCs w:val="28"/>
        </w:rPr>
      </w:pPr>
      <w:r w:rsidRPr="007B3EDD">
        <w:rPr>
          <w:b/>
          <w:sz w:val="28"/>
          <w:szCs w:val="28"/>
        </w:rPr>
        <w:t xml:space="preserve">МКОУ ДО НГО </w:t>
      </w:r>
      <w:r>
        <w:rPr>
          <w:b/>
          <w:sz w:val="28"/>
          <w:szCs w:val="28"/>
        </w:rPr>
        <w:t>«</w:t>
      </w:r>
      <w:r w:rsidRPr="007B3EDD">
        <w:rPr>
          <w:b/>
          <w:sz w:val="28"/>
          <w:szCs w:val="28"/>
        </w:rPr>
        <w:t>СШ</w:t>
      </w:r>
      <w:r>
        <w:rPr>
          <w:b/>
          <w:sz w:val="28"/>
          <w:szCs w:val="28"/>
        </w:rPr>
        <w:t>»</w:t>
      </w:r>
    </w:p>
    <w:p w:rsidR="00D53D93" w:rsidRPr="007B3EDD" w:rsidRDefault="00D53D93" w:rsidP="00D53D93">
      <w:pPr>
        <w:spacing w:line="420" w:lineRule="exact"/>
        <w:jc w:val="both"/>
        <w:rPr>
          <w:color w:val="FF0000"/>
          <w:sz w:val="28"/>
          <w:szCs w:val="28"/>
        </w:rPr>
      </w:pPr>
    </w:p>
    <w:p w:rsidR="00D53D93" w:rsidRPr="007B3EDD" w:rsidRDefault="00D53D93" w:rsidP="00D53D93">
      <w:pPr>
        <w:numPr>
          <w:ilvl w:val="0"/>
          <w:numId w:val="1"/>
        </w:numPr>
        <w:tabs>
          <w:tab w:val="left" w:pos="3450"/>
        </w:tabs>
        <w:spacing w:line="420" w:lineRule="exact"/>
        <w:jc w:val="both"/>
        <w:rPr>
          <w:b/>
          <w:sz w:val="28"/>
          <w:szCs w:val="28"/>
        </w:rPr>
      </w:pPr>
      <w:r w:rsidRPr="007B3EDD">
        <w:rPr>
          <w:b/>
          <w:sz w:val="28"/>
          <w:szCs w:val="28"/>
        </w:rPr>
        <w:t>Общие положения</w:t>
      </w:r>
    </w:p>
    <w:p w:rsidR="00D53D93" w:rsidRDefault="00D53D93" w:rsidP="00D53D93">
      <w:pPr>
        <w:spacing w:line="420" w:lineRule="exact"/>
        <w:ind w:firstLine="708"/>
        <w:jc w:val="both"/>
        <w:rPr>
          <w:sz w:val="28"/>
          <w:szCs w:val="28"/>
        </w:rPr>
      </w:pPr>
      <w:r w:rsidRPr="007B3EDD">
        <w:rPr>
          <w:sz w:val="28"/>
          <w:szCs w:val="28"/>
        </w:rPr>
        <w:t xml:space="preserve">1.1. Общее собрание </w:t>
      </w:r>
      <w:r>
        <w:rPr>
          <w:sz w:val="28"/>
          <w:szCs w:val="28"/>
        </w:rPr>
        <w:t>работников учреждения</w:t>
      </w:r>
      <w:r w:rsidRPr="007B3EDD">
        <w:rPr>
          <w:sz w:val="28"/>
          <w:szCs w:val="28"/>
        </w:rPr>
        <w:t xml:space="preserve"> муниципального казённого образовательного учреждения дополнительного образования </w:t>
      </w:r>
      <w:proofErr w:type="spellStart"/>
      <w:r w:rsidRPr="007B3EDD">
        <w:rPr>
          <w:sz w:val="28"/>
          <w:szCs w:val="28"/>
        </w:rPr>
        <w:t>Новолялинского</w:t>
      </w:r>
      <w:proofErr w:type="spellEnd"/>
      <w:r w:rsidRPr="007B3EDD">
        <w:rPr>
          <w:sz w:val="28"/>
          <w:szCs w:val="28"/>
        </w:rPr>
        <w:t xml:space="preserve"> городского округа «</w:t>
      </w:r>
      <w:r>
        <w:rPr>
          <w:sz w:val="28"/>
          <w:szCs w:val="28"/>
        </w:rPr>
        <w:t>С</w:t>
      </w:r>
      <w:r w:rsidRPr="007B3EDD">
        <w:rPr>
          <w:sz w:val="28"/>
          <w:szCs w:val="28"/>
        </w:rPr>
        <w:t>портивная школа» (далее – Учреждение) является высшим коллегиальным органом управления Учреждения.</w:t>
      </w:r>
    </w:p>
    <w:p w:rsidR="00D53D93" w:rsidRDefault="00D53D93" w:rsidP="00D53D93">
      <w:pPr>
        <w:spacing w:line="4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своей деятельности Общее собрание работников Учреждения руководствуется Конституцией Российской Федерации, </w:t>
      </w:r>
      <w:r w:rsidRPr="00583A16">
        <w:rPr>
          <w:sz w:val="28"/>
          <w:szCs w:val="28"/>
        </w:rPr>
        <w:t>Федеральным законом Российской Федерации от 29.12.2012 года №273</w:t>
      </w:r>
      <w:r>
        <w:rPr>
          <w:sz w:val="28"/>
          <w:szCs w:val="28"/>
        </w:rPr>
        <w:t xml:space="preserve"> </w:t>
      </w:r>
      <w:r w:rsidRPr="00583A1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83A16">
        <w:rPr>
          <w:sz w:val="28"/>
          <w:szCs w:val="28"/>
        </w:rPr>
        <w:t>ФЗ</w:t>
      </w:r>
      <w:r>
        <w:rPr>
          <w:sz w:val="28"/>
          <w:szCs w:val="28"/>
        </w:rPr>
        <w:t xml:space="preserve"> </w:t>
      </w:r>
      <w:r w:rsidRPr="00583A16">
        <w:rPr>
          <w:sz w:val="28"/>
          <w:szCs w:val="28"/>
        </w:rPr>
        <w:t xml:space="preserve"> «Об образовании в Российской Федерации»</w:t>
      </w:r>
      <w:r>
        <w:rPr>
          <w:sz w:val="28"/>
          <w:szCs w:val="28"/>
        </w:rPr>
        <w:t xml:space="preserve">, иными федеральными законами и иными нормативными правовыми актами Российской Федерации, Уставом </w:t>
      </w:r>
      <w:r w:rsidRPr="00583A16">
        <w:rPr>
          <w:sz w:val="28"/>
          <w:szCs w:val="28"/>
        </w:rPr>
        <w:t>МКОУ ДО НГО «СШ».</w:t>
      </w:r>
    </w:p>
    <w:p w:rsidR="00D53D93" w:rsidRDefault="00D53D93" w:rsidP="00D53D93">
      <w:pPr>
        <w:spacing w:line="4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Срок данного положения не ограничен. Положение действует до принятия нового. Изменения и дополнения в настоящее положение вносятся Общим собранием работников Учреждения и принимаются на его заседании.</w:t>
      </w:r>
    </w:p>
    <w:p w:rsidR="00D53D93" w:rsidRPr="00973DEA" w:rsidRDefault="00D53D93" w:rsidP="00D53D93">
      <w:pPr>
        <w:spacing w:line="420" w:lineRule="exact"/>
        <w:ind w:firstLine="709"/>
        <w:jc w:val="both"/>
        <w:rPr>
          <w:sz w:val="28"/>
          <w:szCs w:val="28"/>
        </w:rPr>
      </w:pPr>
      <w:r w:rsidRPr="00973DEA">
        <w:rPr>
          <w:sz w:val="28"/>
          <w:szCs w:val="28"/>
        </w:rPr>
        <w:t>1.4. Общее собрание действует бессрочно и включает в себя работников Учреждения на дату проведения общего собрания, работающих на условиях полного рабочего дня по основному месту работы в Учреждении.</w:t>
      </w:r>
    </w:p>
    <w:p w:rsidR="00D53D93" w:rsidRDefault="00D53D93" w:rsidP="00D53D93">
      <w:pPr>
        <w:spacing w:line="420" w:lineRule="exact"/>
        <w:ind w:firstLine="709"/>
        <w:jc w:val="both"/>
        <w:rPr>
          <w:sz w:val="28"/>
          <w:szCs w:val="28"/>
        </w:rPr>
      </w:pPr>
      <w:r w:rsidRPr="00973DEA">
        <w:rPr>
          <w:sz w:val="28"/>
          <w:szCs w:val="28"/>
        </w:rPr>
        <w:t xml:space="preserve">1.5. Общее собрание работников проводится не реже одного раза в год. Решение о созыве Общего собрания работников принимает директором Учреждения. </w:t>
      </w:r>
    </w:p>
    <w:p w:rsidR="00D53D93" w:rsidRPr="00973DEA" w:rsidRDefault="00D53D93" w:rsidP="00D53D93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Для ведения заседания общее собрание трудового коллектива избирает из своих членов председателя и секретаря. </w:t>
      </w:r>
    </w:p>
    <w:p w:rsidR="00D53D93" w:rsidRPr="000670FB" w:rsidRDefault="00D53D93" w:rsidP="00D53D93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0670FB">
        <w:rPr>
          <w:sz w:val="28"/>
          <w:szCs w:val="28"/>
        </w:rPr>
        <w:t>. Общее собрание считается состоявшимся, если на нем присутствовало более половины работников Учреждения.</w:t>
      </w:r>
    </w:p>
    <w:p w:rsidR="00D53D93" w:rsidRPr="000670FB" w:rsidRDefault="00D53D93" w:rsidP="00D53D93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1.8.</w:t>
      </w:r>
      <w:r w:rsidRPr="000670FB">
        <w:rPr>
          <w:sz w:val="28"/>
          <w:szCs w:val="28"/>
        </w:rPr>
        <w:t xml:space="preserve"> Решения общего собрания принимаются простым большинством голосов и оформляются протоколом. Решения являются обязательными, исполнение решений организуется директором Учреждения. Директор отчитывается на очередном Общем собрании работников об исполнении и (или) о ходе исполнения решений предыдущего Общего собрания.</w:t>
      </w:r>
    </w:p>
    <w:p w:rsidR="00D53D93" w:rsidRPr="00583A16" w:rsidRDefault="00D53D93" w:rsidP="00D53D93">
      <w:pPr>
        <w:spacing w:line="420" w:lineRule="exact"/>
        <w:ind w:firstLine="709"/>
        <w:jc w:val="both"/>
        <w:rPr>
          <w:sz w:val="28"/>
          <w:szCs w:val="28"/>
        </w:rPr>
      </w:pPr>
      <w:r w:rsidRPr="000670FB">
        <w:rPr>
          <w:sz w:val="28"/>
          <w:szCs w:val="28"/>
        </w:rPr>
        <w:t>Решения по вопросам о внесении предложений об изменении и дополнении устава Учреждения, утверждения правил внутреннего трудового распорядка Учреждения принимаются большинством голосов в две трети.</w:t>
      </w:r>
    </w:p>
    <w:p w:rsidR="00D53D93" w:rsidRDefault="00D53D93" w:rsidP="00D53D93">
      <w:pPr>
        <w:spacing w:line="276" w:lineRule="auto"/>
        <w:jc w:val="both"/>
        <w:rPr>
          <w:b/>
          <w:sz w:val="28"/>
          <w:szCs w:val="28"/>
        </w:rPr>
      </w:pPr>
    </w:p>
    <w:p w:rsidR="00D53D93" w:rsidRDefault="00D53D93" w:rsidP="00D53D93">
      <w:pPr>
        <w:tabs>
          <w:tab w:val="left" w:pos="327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2.Компетенция общего собрания работников Учреждения</w:t>
      </w:r>
    </w:p>
    <w:p w:rsidR="00D53D93" w:rsidRDefault="00D53D93" w:rsidP="00D53D93">
      <w:pPr>
        <w:tabs>
          <w:tab w:val="left" w:pos="3270"/>
        </w:tabs>
        <w:spacing w:line="42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2.1. Общее собрание работников Учреждения является коллегиальным органом управления, в компетенцию которого входит принятие решений по следующим вопросам:</w:t>
      </w:r>
    </w:p>
    <w:p w:rsidR="00D53D93" w:rsidRPr="00405C0F" w:rsidRDefault="00D53D93" w:rsidP="00D53D93">
      <w:pPr>
        <w:spacing w:line="420" w:lineRule="exact"/>
        <w:ind w:firstLine="709"/>
        <w:jc w:val="both"/>
        <w:rPr>
          <w:sz w:val="28"/>
          <w:szCs w:val="28"/>
        </w:rPr>
      </w:pPr>
      <w:r w:rsidRPr="00405C0F">
        <w:rPr>
          <w:b/>
          <w:sz w:val="28"/>
          <w:szCs w:val="28"/>
        </w:rPr>
        <w:t>-</w:t>
      </w:r>
      <w:r w:rsidRPr="00405C0F">
        <w:rPr>
          <w:sz w:val="28"/>
          <w:szCs w:val="28"/>
        </w:rPr>
        <w:t xml:space="preserve"> внесение предложений в Программу развития Учреждения, в т. ч. о направлениях образовательной деятельности и иных видах деятельности Учреждения;</w:t>
      </w:r>
    </w:p>
    <w:p w:rsidR="00D53D93" w:rsidRPr="00405C0F" w:rsidRDefault="00D53D93" w:rsidP="00D53D93">
      <w:pPr>
        <w:pStyle w:val="af4"/>
        <w:shd w:val="clear" w:color="auto" w:fill="FFFFFF"/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  <w:r w:rsidRPr="00405C0F">
        <w:rPr>
          <w:b/>
          <w:sz w:val="28"/>
          <w:szCs w:val="28"/>
        </w:rPr>
        <w:t>-</w:t>
      </w:r>
      <w:r w:rsidRPr="00405C0F">
        <w:rPr>
          <w:sz w:val="28"/>
          <w:szCs w:val="28"/>
        </w:rPr>
        <w:t xml:space="preserve"> утверждение правил внутреннего трудового распорядка Учреждения, положения об оплате труда работников и иных локальных нормативных актов в соответствии с установленной компетенцией по представлению директора Учреждения;</w:t>
      </w:r>
    </w:p>
    <w:p w:rsidR="00D53D93" w:rsidRPr="00405C0F" w:rsidRDefault="00D53D93" w:rsidP="00D53D93">
      <w:pPr>
        <w:pStyle w:val="af4"/>
        <w:shd w:val="clear" w:color="auto" w:fill="FFFFFF"/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  <w:r w:rsidRPr="00405C0F">
        <w:rPr>
          <w:b/>
          <w:sz w:val="28"/>
          <w:szCs w:val="28"/>
        </w:rPr>
        <w:t>-</w:t>
      </w:r>
      <w:r w:rsidRPr="00405C0F">
        <w:rPr>
          <w:sz w:val="28"/>
          <w:szCs w:val="28"/>
        </w:rPr>
        <w:t xml:space="preserve"> принятие решения о необходимости заключения коллективного договора;</w:t>
      </w:r>
    </w:p>
    <w:p w:rsidR="00D53D93" w:rsidRPr="00405C0F" w:rsidRDefault="00D53D93" w:rsidP="00D53D93">
      <w:pPr>
        <w:pStyle w:val="af4"/>
        <w:shd w:val="clear" w:color="auto" w:fill="FFFFFF"/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  <w:r w:rsidRPr="00405C0F">
        <w:rPr>
          <w:b/>
          <w:sz w:val="28"/>
          <w:szCs w:val="28"/>
        </w:rPr>
        <w:t>-</w:t>
      </w:r>
      <w:r w:rsidRPr="00405C0F">
        <w:rPr>
          <w:sz w:val="28"/>
          <w:szCs w:val="28"/>
        </w:rPr>
        <w:t xml:space="preserve"> избрание представителей работников в комиссию по трудовым спорам;</w:t>
      </w:r>
    </w:p>
    <w:p w:rsidR="00D53D93" w:rsidRPr="00405C0F" w:rsidRDefault="00D53D93" w:rsidP="00D53D93">
      <w:pPr>
        <w:pStyle w:val="af4"/>
        <w:shd w:val="clear" w:color="auto" w:fill="FFFFFF"/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  <w:r w:rsidRPr="00405C0F">
        <w:rPr>
          <w:b/>
          <w:sz w:val="28"/>
          <w:szCs w:val="28"/>
        </w:rPr>
        <w:t xml:space="preserve">- </w:t>
      </w:r>
      <w:r w:rsidRPr="00405C0F">
        <w:rPr>
          <w:sz w:val="28"/>
          <w:szCs w:val="28"/>
        </w:rPr>
        <w:t>утверждение требований в ходе коллективного трудового спора, выдвинутых работниками Учреждения или их представителями;</w:t>
      </w:r>
    </w:p>
    <w:p w:rsidR="00D53D93" w:rsidRPr="00405C0F" w:rsidRDefault="00D53D93" w:rsidP="00D53D93">
      <w:pPr>
        <w:pStyle w:val="af4"/>
        <w:shd w:val="clear" w:color="auto" w:fill="FFFFFF"/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  <w:r w:rsidRPr="00405C0F">
        <w:rPr>
          <w:b/>
          <w:sz w:val="28"/>
          <w:szCs w:val="28"/>
        </w:rPr>
        <w:t>-</w:t>
      </w:r>
      <w:r w:rsidRPr="00405C0F">
        <w:rPr>
          <w:sz w:val="28"/>
          <w:szCs w:val="28"/>
        </w:rPr>
        <w:t xml:space="preserve"> создание необходимых условий, обеспечивающих безопасность обучения, воспитания детей;</w:t>
      </w:r>
    </w:p>
    <w:p w:rsidR="00D53D93" w:rsidRPr="00405C0F" w:rsidRDefault="00D53D93" w:rsidP="00D53D93">
      <w:pPr>
        <w:pStyle w:val="ab"/>
        <w:spacing w:line="420" w:lineRule="exact"/>
        <w:ind w:left="0" w:firstLine="709"/>
        <w:jc w:val="both"/>
        <w:rPr>
          <w:sz w:val="28"/>
          <w:szCs w:val="28"/>
        </w:rPr>
      </w:pPr>
      <w:r w:rsidRPr="00405C0F">
        <w:rPr>
          <w:b/>
          <w:sz w:val="28"/>
          <w:szCs w:val="28"/>
        </w:rPr>
        <w:t>-</w:t>
      </w:r>
      <w:r w:rsidRPr="00405C0F">
        <w:rPr>
          <w:sz w:val="28"/>
          <w:szCs w:val="28"/>
        </w:rPr>
        <w:t xml:space="preserve"> создание условий, необходимых для охраны и укрепление здоровья учащихся и работников Учреждения;</w:t>
      </w:r>
    </w:p>
    <w:p w:rsidR="00D53D93" w:rsidRDefault="00D53D93" w:rsidP="00D53D93">
      <w:pPr>
        <w:pStyle w:val="ab"/>
        <w:spacing w:line="420" w:lineRule="exact"/>
        <w:ind w:left="0" w:firstLine="709"/>
        <w:jc w:val="both"/>
        <w:rPr>
          <w:sz w:val="28"/>
          <w:szCs w:val="28"/>
        </w:rPr>
      </w:pPr>
      <w:r w:rsidRPr="00405C0F">
        <w:rPr>
          <w:b/>
          <w:sz w:val="28"/>
          <w:szCs w:val="28"/>
        </w:rPr>
        <w:t>-</w:t>
      </w:r>
      <w:r w:rsidRPr="00405C0F">
        <w:rPr>
          <w:sz w:val="28"/>
          <w:szCs w:val="28"/>
        </w:rPr>
        <w:t xml:space="preserve"> </w:t>
      </w:r>
      <w:proofErr w:type="spellStart"/>
      <w:r w:rsidRPr="00405C0F">
        <w:rPr>
          <w:sz w:val="28"/>
          <w:szCs w:val="28"/>
        </w:rPr>
        <w:t>ходатайствование</w:t>
      </w:r>
      <w:proofErr w:type="spellEnd"/>
      <w:r w:rsidRPr="00405C0F">
        <w:rPr>
          <w:sz w:val="28"/>
          <w:szCs w:val="28"/>
        </w:rPr>
        <w:t xml:space="preserve"> о награждении работников Учреждение.</w:t>
      </w:r>
    </w:p>
    <w:p w:rsidR="00D53D93" w:rsidRPr="00405C0F" w:rsidRDefault="00D53D93" w:rsidP="00D53D93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</w:p>
    <w:p w:rsidR="00D53D93" w:rsidRPr="008F2062" w:rsidRDefault="00D53D93" w:rsidP="00D53D93">
      <w:pPr>
        <w:tabs>
          <w:tab w:val="left" w:pos="2895"/>
        </w:tabs>
        <w:spacing w:line="420" w:lineRule="exact"/>
        <w:jc w:val="both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 w:rsidRPr="008F2062">
        <w:rPr>
          <w:b/>
          <w:sz w:val="28"/>
          <w:szCs w:val="28"/>
        </w:rPr>
        <w:t xml:space="preserve">3. Права и обязанности членов общего собрания работников Учреждения </w:t>
      </w:r>
    </w:p>
    <w:p w:rsidR="00D53D93" w:rsidRPr="007B3EDD" w:rsidRDefault="00D53D93" w:rsidP="00D53D93">
      <w:pPr>
        <w:rPr>
          <w:color w:val="FF0000"/>
          <w:sz w:val="28"/>
          <w:szCs w:val="28"/>
        </w:rPr>
      </w:pPr>
    </w:p>
    <w:p w:rsidR="00D53D93" w:rsidRPr="00E812A4" w:rsidRDefault="00D53D93" w:rsidP="00D53D93">
      <w:pPr>
        <w:tabs>
          <w:tab w:val="left" w:pos="6300"/>
        </w:tabs>
        <w:spacing w:line="420" w:lineRule="exact"/>
        <w:jc w:val="both"/>
        <w:rPr>
          <w:sz w:val="28"/>
          <w:szCs w:val="28"/>
        </w:rPr>
      </w:pPr>
      <w:r w:rsidRPr="00E812A4">
        <w:rPr>
          <w:sz w:val="28"/>
          <w:szCs w:val="28"/>
        </w:rPr>
        <w:t xml:space="preserve">          3.1. Каждый член общего собрания работников Учреждения несёт ответственность </w:t>
      </w:r>
      <w:proofErr w:type="gramStart"/>
      <w:r w:rsidRPr="00E812A4">
        <w:rPr>
          <w:sz w:val="28"/>
          <w:szCs w:val="28"/>
        </w:rPr>
        <w:t>за</w:t>
      </w:r>
      <w:proofErr w:type="gramEnd"/>
      <w:r w:rsidRPr="00E812A4">
        <w:rPr>
          <w:sz w:val="28"/>
          <w:szCs w:val="28"/>
        </w:rPr>
        <w:t>:</w:t>
      </w:r>
    </w:p>
    <w:p w:rsidR="00D53D93" w:rsidRPr="00E812A4" w:rsidRDefault="00D53D93" w:rsidP="00D53D93">
      <w:pPr>
        <w:tabs>
          <w:tab w:val="left" w:pos="6300"/>
        </w:tabs>
        <w:spacing w:line="420" w:lineRule="exact"/>
        <w:jc w:val="both"/>
        <w:rPr>
          <w:sz w:val="28"/>
          <w:szCs w:val="28"/>
        </w:rPr>
      </w:pPr>
      <w:r w:rsidRPr="00E812A4">
        <w:rPr>
          <w:sz w:val="28"/>
          <w:szCs w:val="28"/>
        </w:rPr>
        <w:lastRenderedPageBreak/>
        <w:t xml:space="preserve">          - соблюдение устава и локальных нормативных актов Учреждения;</w:t>
      </w:r>
    </w:p>
    <w:p w:rsidR="00D53D93" w:rsidRPr="00E812A4" w:rsidRDefault="00D53D93" w:rsidP="00D53D93">
      <w:pPr>
        <w:tabs>
          <w:tab w:val="left" w:pos="6300"/>
        </w:tabs>
        <w:spacing w:line="420" w:lineRule="exact"/>
        <w:jc w:val="both"/>
        <w:rPr>
          <w:sz w:val="28"/>
          <w:szCs w:val="28"/>
        </w:rPr>
      </w:pPr>
      <w:r w:rsidRPr="00E812A4">
        <w:rPr>
          <w:sz w:val="28"/>
          <w:szCs w:val="28"/>
        </w:rPr>
        <w:t xml:space="preserve">          - соответствие принятых решений законодательству РФ, иным нормативным правовым актам РФ, Уставу Учреждения.</w:t>
      </w:r>
    </w:p>
    <w:p w:rsidR="00D53D93" w:rsidRPr="007B3EDD" w:rsidRDefault="00D53D93" w:rsidP="00D53D93">
      <w:pPr>
        <w:tabs>
          <w:tab w:val="left" w:pos="6300"/>
        </w:tabs>
        <w:spacing w:line="420" w:lineRule="exact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</w:p>
    <w:p w:rsidR="00D53D93" w:rsidRPr="0026467C" w:rsidRDefault="00D53D93" w:rsidP="00D53D93">
      <w:pPr>
        <w:tabs>
          <w:tab w:val="left" w:pos="6300"/>
        </w:tabs>
        <w:spacing w:line="420" w:lineRule="exact"/>
        <w:jc w:val="both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Pr="0026467C">
        <w:rPr>
          <w:b/>
          <w:sz w:val="28"/>
          <w:szCs w:val="28"/>
        </w:rPr>
        <w:t xml:space="preserve">4. Делопроизводство общего собрания работников Учреждения       </w:t>
      </w:r>
    </w:p>
    <w:p w:rsidR="00D53D93" w:rsidRDefault="00D53D93" w:rsidP="00D53D93">
      <w:pPr>
        <w:tabs>
          <w:tab w:val="left" w:pos="6300"/>
        </w:tabs>
        <w:spacing w:line="420" w:lineRule="exact"/>
        <w:jc w:val="both"/>
        <w:rPr>
          <w:sz w:val="28"/>
          <w:szCs w:val="28"/>
        </w:rPr>
      </w:pPr>
      <w:r w:rsidRPr="0026467C">
        <w:rPr>
          <w:sz w:val="28"/>
          <w:szCs w:val="28"/>
        </w:rPr>
        <w:t xml:space="preserve">          4.1. Заседания Общего собрания работников оформляются протоколом, который ведёт секретарь. В протоколе фиксируется ход вопросов, выносимых на рассмотрение, предложения, замечания членов и решения Общего собрания работников Учреждения. </w:t>
      </w:r>
      <w:r>
        <w:rPr>
          <w:sz w:val="28"/>
          <w:szCs w:val="28"/>
        </w:rPr>
        <w:t xml:space="preserve">Указанные в данном пункте протоколы хранятся в Учреждении. </w:t>
      </w:r>
    </w:p>
    <w:p w:rsidR="00D53D93" w:rsidRDefault="00D53D93" w:rsidP="00D53D93">
      <w:pPr>
        <w:tabs>
          <w:tab w:val="left" w:pos="6300"/>
        </w:tabs>
        <w:spacing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 Протоколы подписываются председателем и секретарём.</w:t>
      </w:r>
    </w:p>
    <w:p w:rsidR="00D53D93" w:rsidRDefault="00D53D93" w:rsidP="00D53D93">
      <w:pPr>
        <w:tabs>
          <w:tab w:val="left" w:pos="6300"/>
        </w:tabs>
        <w:spacing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4.3. Нумерация протоколов ведётся от начала учебного года.</w:t>
      </w:r>
    </w:p>
    <w:p w:rsidR="00D53D93" w:rsidRPr="0026467C" w:rsidRDefault="00D53D93" w:rsidP="00D53D93">
      <w:pPr>
        <w:tabs>
          <w:tab w:val="left" w:pos="6300"/>
        </w:tabs>
        <w:spacing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4.4. Хранение документации Общего собрания работников Учреждения возлагается на секретаря.</w:t>
      </w:r>
    </w:p>
    <w:p w:rsidR="00D53D93" w:rsidRDefault="00D53D93" w:rsidP="00D53D93">
      <w:pPr>
        <w:tabs>
          <w:tab w:val="left" w:pos="6300"/>
        </w:tabs>
        <w:spacing w:line="420" w:lineRule="exact"/>
        <w:jc w:val="both"/>
        <w:rPr>
          <w:color w:val="FF0000"/>
          <w:sz w:val="28"/>
          <w:szCs w:val="28"/>
        </w:rPr>
      </w:pPr>
    </w:p>
    <w:p w:rsidR="00D53D93" w:rsidRDefault="00D53D93" w:rsidP="00D53D93">
      <w:pPr>
        <w:tabs>
          <w:tab w:val="left" w:pos="6300"/>
        </w:tabs>
        <w:spacing w:line="420" w:lineRule="exact"/>
        <w:jc w:val="both"/>
        <w:rPr>
          <w:color w:val="FF0000"/>
          <w:sz w:val="28"/>
          <w:szCs w:val="28"/>
        </w:rPr>
      </w:pPr>
      <w:r w:rsidRPr="007B3EDD">
        <w:rPr>
          <w:color w:val="FF0000"/>
          <w:sz w:val="28"/>
          <w:szCs w:val="28"/>
        </w:rPr>
        <w:t xml:space="preserve">        </w:t>
      </w:r>
    </w:p>
    <w:p w:rsidR="00D53D93" w:rsidRDefault="00D53D93" w:rsidP="00D53D93">
      <w:pPr>
        <w:tabs>
          <w:tab w:val="left" w:pos="630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</w:t>
      </w:r>
    </w:p>
    <w:p w:rsidR="00D53D93" w:rsidRPr="00996772" w:rsidRDefault="00D53D93" w:rsidP="00D53D93">
      <w:pPr>
        <w:tabs>
          <w:tab w:val="left" w:pos="6300"/>
        </w:tabs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</w:t>
      </w:r>
      <w:r w:rsidRPr="00996772">
        <w:rPr>
          <w:sz w:val="28"/>
          <w:szCs w:val="28"/>
        </w:rPr>
        <w:t xml:space="preserve">Принято </w:t>
      </w:r>
    </w:p>
    <w:p w:rsidR="00D53D93" w:rsidRPr="00996772" w:rsidRDefault="00D53D93" w:rsidP="00D53D93">
      <w:pPr>
        <w:tabs>
          <w:tab w:val="left" w:pos="6300"/>
        </w:tabs>
        <w:rPr>
          <w:sz w:val="28"/>
          <w:szCs w:val="28"/>
        </w:rPr>
      </w:pPr>
      <w:r w:rsidRPr="00996772">
        <w:rPr>
          <w:sz w:val="28"/>
          <w:szCs w:val="28"/>
        </w:rPr>
        <w:t xml:space="preserve">                                                                 на заседании общего собрания </w:t>
      </w:r>
    </w:p>
    <w:p w:rsidR="00D53D93" w:rsidRPr="00996772" w:rsidRDefault="00D53D93" w:rsidP="00D53D93">
      <w:pPr>
        <w:tabs>
          <w:tab w:val="left" w:pos="6300"/>
        </w:tabs>
        <w:jc w:val="center"/>
        <w:rPr>
          <w:sz w:val="28"/>
          <w:szCs w:val="28"/>
        </w:rPr>
      </w:pPr>
      <w:r w:rsidRPr="00996772">
        <w:rPr>
          <w:sz w:val="28"/>
          <w:szCs w:val="28"/>
        </w:rPr>
        <w:t xml:space="preserve">                                работников учреждения</w:t>
      </w:r>
    </w:p>
    <w:p w:rsidR="00D53D93" w:rsidRPr="00996772" w:rsidRDefault="00D53D93" w:rsidP="00D53D93">
      <w:pPr>
        <w:jc w:val="center"/>
        <w:rPr>
          <w:sz w:val="28"/>
          <w:szCs w:val="28"/>
        </w:rPr>
      </w:pPr>
      <w:r w:rsidRPr="00996772">
        <w:rPr>
          <w:sz w:val="28"/>
          <w:szCs w:val="28"/>
        </w:rPr>
        <w:t xml:space="preserve">                                                                 протокол № __ от  «__» _________20___г.</w:t>
      </w:r>
    </w:p>
    <w:p w:rsidR="00062D0A" w:rsidRDefault="00062D0A"/>
    <w:sectPr w:rsidR="00062D0A" w:rsidSect="00C310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5410"/>
    <w:multiLevelType w:val="hybridMultilevel"/>
    <w:tmpl w:val="3D94A214"/>
    <w:lvl w:ilvl="0" w:tplc="377261DA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D93"/>
    <w:rsid w:val="00062D0A"/>
    <w:rsid w:val="00216188"/>
    <w:rsid w:val="005A0FBD"/>
    <w:rsid w:val="00C13D50"/>
    <w:rsid w:val="00D24481"/>
    <w:rsid w:val="00D53D93"/>
    <w:rsid w:val="00DD4A64"/>
    <w:rsid w:val="00E8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85ED7"/>
    <w:pPr>
      <w:pBdr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</w:pBdr>
      <w:shd w:val="clear" w:color="auto" w:fill="E3EAF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44482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ED7"/>
    <w:pPr>
      <w:pBdr>
        <w:top w:val="single" w:sz="4" w:space="0" w:color="7598D9" w:themeColor="accent2"/>
        <w:left w:val="single" w:sz="48" w:space="2" w:color="7598D9" w:themeColor="accent2"/>
        <w:bottom w:val="single" w:sz="4" w:space="0" w:color="7598D9" w:themeColor="accent2"/>
        <w:right w:val="single" w:sz="4" w:space="4" w:color="7598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ED7"/>
    <w:pPr>
      <w:pBdr>
        <w:left w:val="single" w:sz="48" w:space="2" w:color="7598D9" w:themeColor="accent2"/>
        <w:bottom w:val="single" w:sz="4" w:space="0" w:color="7598D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ED7"/>
    <w:pPr>
      <w:pBdr>
        <w:left w:val="single" w:sz="4" w:space="2" w:color="7598D9" w:themeColor="accent2"/>
        <w:bottom w:val="single" w:sz="4" w:space="2" w:color="7598D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ED7"/>
    <w:pPr>
      <w:pBdr>
        <w:left w:val="dotted" w:sz="4" w:space="2" w:color="7598D9" w:themeColor="accent2"/>
        <w:bottom w:val="dotted" w:sz="4" w:space="2" w:color="7598D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ED7"/>
    <w:pPr>
      <w:pBdr>
        <w:bottom w:val="single" w:sz="4" w:space="2" w:color="C7D5E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ED7"/>
    <w:pPr>
      <w:pBdr>
        <w:bottom w:val="dotted" w:sz="4" w:space="2" w:color="ACC1E8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ED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7598D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ED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7598D9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ED7"/>
    <w:rPr>
      <w:rFonts w:asciiTheme="majorHAnsi" w:eastAsiaTheme="majorEastAsia" w:hAnsiTheme="majorHAnsi" w:cstheme="majorBidi"/>
      <w:b/>
      <w:bCs/>
      <w:i/>
      <w:iCs/>
      <w:color w:val="244482" w:themeColor="accent2" w:themeShade="7F"/>
      <w:shd w:val="clear" w:color="auto" w:fill="E3EAF7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85ED7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85ED7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85ED7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ED7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ED7"/>
    <w:rPr>
      <w:rFonts w:asciiTheme="majorHAnsi" w:eastAsiaTheme="majorEastAsia" w:hAnsiTheme="majorHAnsi" w:cstheme="majorBidi"/>
      <w:i/>
      <w:iCs/>
      <w:color w:val="3667C3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85ED7"/>
    <w:rPr>
      <w:rFonts w:asciiTheme="majorHAnsi" w:eastAsiaTheme="majorEastAsia" w:hAnsiTheme="majorHAnsi" w:cstheme="majorBidi"/>
      <w:i/>
      <w:iCs/>
      <w:color w:val="3667C3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85ED7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85ED7"/>
    <w:rPr>
      <w:rFonts w:asciiTheme="majorHAnsi" w:eastAsiaTheme="majorEastAsia" w:hAnsiTheme="majorHAnsi" w:cstheme="majorBidi"/>
      <w:i/>
      <w:iCs/>
      <w:color w:val="7598D9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85ED7"/>
    <w:rPr>
      <w:b/>
      <w:bCs/>
      <w:color w:val="3667C3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85ED7"/>
    <w:pPr>
      <w:pBdr>
        <w:top w:val="single" w:sz="48" w:space="0" w:color="7598D9" w:themeColor="accent2"/>
        <w:bottom w:val="single" w:sz="48" w:space="0" w:color="7598D9" w:themeColor="accent2"/>
      </w:pBdr>
      <w:shd w:val="clear" w:color="auto" w:fill="7598D9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85E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7598D9" w:themeFill="accent2"/>
    </w:rPr>
  </w:style>
  <w:style w:type="paragraph" w:styleId="a6">
    <w:name w:val="Subtitle"/>
    <w:basedOn w:val="a"/>
    <w:next w:val="a"/>
    <w:link w:val="a7"/>
    <w:uiPriority w:val="11"/>
    <w:qFormat/>
    <w:rsid w:val="00E85ED7"/>
    <w:pPr>
      <w:pBdr>
        <w:bottom w:val="dotted" w:sz="8" w:space="10" w:color="7598D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244482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E85ED7"/>
    <w:rPr>
      <w:rFonts w:asciiTheme="majorHAnsi" w:eastAsiaTheme="majorEastAsia" w:hAnsiTheme="majorHAnsi" w:cstheme="majorBidi"/>
      <w:i/>
      <w:iCs/>
      <w:color w:val="244482" w:themeColor="accent2" w:themeShade="7F"/>
      <w:sz w:val="24"/>
      <w:szCs w:val="24"/>
    </w:rPr>
  </w:style>
  <w:style w:type="character" w:styleId="a8">
    <w:name w:val="Strong"/>
    <w:uiPriority w:val="22"/>
    <w:qFormat/>
    <w:rsid w:val="00E85ED7"/>
    <w:rPr>
      <w:b/>
      <w:bCs/>
      <w:spacing w:val="0"/>
    </w:rPr>
  </w:style>
  <w:style w:type="character" w:styleId="a9">
    <w:name w:val="Emphasis"/>
    <w:uiPriority w:val="20"/>
    <w:qFormat/>
    <w:rsid w:val="00E85ED7"/>
    <w:rPr>
      <w:rFonts w:asciiTheme="majorHAnsi" w:eastAsiaTheme="majorEastAsia" w:hAnsiTheme="majorHAnsi" w:cstheme="majorBidi"/>
      <w:b/>
      <w:bCs/>
      <w:i/>
      <w:iCs/>
      <w:color w:val="7598D9" w:themeColor="accent2"/>
      <w:bdr w:val="single" w:sz="18" w:space="0" w:color="E3EAF7" w:themeColor="accent2" w:themeTint="33"/>
      <w:shd w:val="clear" w:color="auto" w:fill="E3EAF7" w:themeFill="accent2" w:themeFillTint="33"/>
    </w:rPr>
  </w:style>
  <w:style w:type="paragraph" w:styleId="aa">
    <w:name w:val="No Spacing"/>
    <w:uiPriority w:val="1"/>
    <w:rsid w:val="00C13D50"/>
    <w:pPr>
      <w:spacing w:after="0" w:line="240" w:lineRule="auto"/>
      <w:jc w:val="center"/>
    </w:pPr>
    <w:rPr>
      <w:rFonts w:ascii="Times New Roman" w:hAnsi="Times New Roman"/>
      <w:iCs/>
      <w:smallCaps/>
      <w:emboss/>
      <w:sz w:val="24"/>
      <w:szCs w:val="20"/>
      <w:lang w:val="ru-RU"/>
    </w:rPr>
  </w:style>
  <w:style w:type="paragraph" w:styleId="ab">
    <w:name w:val="List Paragraph"/>
    <w:basedOn w:val="a"/>
    <w:uiPriority w:val="34"/>
    <w:qFormat/>
    <w:rsid w:val="00E85E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85ED7"/>
    <w:rPr>
      <w:color w:val="3667C3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85ED7"/>
    <w:rPr>
      <w:color w:val="3667C3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85ED7"/>
    <w:pPr>
      <w:pBdr>
        <w:top w:val="dotted" w:sz="8" w:space="10" w:color="7598D9" w:themeColor="accent2"/>
        <w:bottom w:val="dotted" w:sz="8" w:space="10" w:color="7598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7598D9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85ED7"/>
    <w:rPr>
      <w:rFonts w:asciiTheme="majorHAnsi" w:eastAsiaTheme="majorEastAsia" w:hAnsiTheme="majorHAnsi" w:cstheme="majorBidi"/>
      <w:b/>
      <w:bCs/>
      <w:i/>
      <w:iCs/>
      <w:color w:val="7598D9" w:themeColor="accent2"/>
      <w:sz w:val="20"/>
      <w:szCs w:val="20"/>
    </w:rPr>
  </w:style>
  <w:style w:type="character" w:styleId="ae">
    <w:name w:val="Subtle Emphasis"/>
    <w:uiPriority w:val="19"/>
    <w:qFormat/>
    <w:rsid w:val="00E85ED7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styleId="af">
    <w:name w:val="Intense Emphasis"/>
    <w:uiPriority w:val="21"/>
    <w:qFormat/>
    <w:rsid w:val="00E85E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598D9" w:themeColor="accent2"/>
      <w:shd w:val="clear" w:color="auto" w:fill="7598D9" w:themeFill="accent2"/>
      <w:vertAlign w:val="baseline"/>
    </w:rPr>
  </w:style>
  <w:style w:type="character" w:styleId="af0">
    <w:name w:val="Subtle Reference"/>
    <w:uiPriority w:val="31"/>
    <w:qFormat/>
    <w:rsid w:val="00E85ED7"/>
    <w:rPr>
      <w:i/>
      <w:iCs/>
      <w:smallCaps/>
      <w:color w:val="7598D9" w:themeColor="accent2"/>
      <w:u w:color="7598D9" w:themeColor="accent2"/>
    </w:rPr>
  </w:style>
  <w:style w:type="character" w:styleId="af1">
    <w:name w:val="Intense Reference"/>
    <w:uiPriority w:val="32"/>
    <w:qFormat/>
    <w:rsid w:val="00E85ED7"/>
    <w:rPr>
      <w:b/>
      <w:bCs/>
      <w:i/>
      <w:iCs/>
      <w:smallCaps/>
      <w:color w:val="7598D9" w:themeColor="accent2"/>
      <w:u w:color="7598D9" w:themeColor="accent2"/>
    </w:rPr>
  </w:style>
  <w:style w:type="character" w:styleId="af2">
    <w:name w:val="Book Title"/>
    <w:uiPriority w:val="33"/>
    <w:qFormat/>
    <w:rsid w:val="00E85ED7"/>
    <w:rPr>
      <w:rFonts w:asciiTheme="majorHAnsi" w:eastAsiaTheme="majorEastAsia" w:hAnsiTheme="majorHAnsi" w:cstheme="majorBidi"/>
      <w:b/>
      <w:bCs/>
      <w:i/>
      <w:iCs/>
      <w:smallCaps/>
      <w:color w:val="3667C3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85ED7"/>
    <w:pPr>
      <w:outlineLvl w:val="9"/>
    </w:pPr>
  </w:style>
  <w:style w:type="paragraph" w:styleId="af4">
    <w:name w:val="Normal (Web)"/>
    <w:basedOn w:val="a"/>
    <w:uiPriority w:val="99"/>
    <w:unhideWhenUsed/>
    <w:rsid w:val="00D53D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spN226FbySAa6jLuEd7EkQ0G1LoO+PIte07Wu8Wcdys=</DigestValue>
    </Reference>
    <Reference Type="http://www.w3.org/2000/09/xmldsig#Object" URI="#idOfficeObject">
      <DigestMethod Algorithm="urn:ietf:params:xml:ns:cpxmlsec:algorithms:gostr34112012-256"/>
      <DigestValue>KM+t5xNkavgjaJpzOSiMYgayisP5UByeVZ8e9sbJq0Y=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7aV+am3ymaGvv7mGeJT2kT42jzuedmd0fBB81fAljGg=</DigestValue>
    </Reference>
  </SignedInfo>
  <SignatureValue>yM2X9GXd0yzzIsi3JH9Rn4Sxfonm9nx6lz/MrFEEnXLeEzCEU9aYKSu/6kBdEYnUpyVqnvs2Q2jd
UylYr600SQ==</SignatureValue>
  <KeyInfo>
    <X509Data>
      <X509Certificate>MIIKWTCCCgagAwIBAgIRAMFnrd7gPtKKKuyYww9xTwcwCgYIKoUDBwEBAwIwggFX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CwDwqeKJAAAAAAeeMAoGCCqFAwcBAQMCA0EAT0FMnUT/jKf6it2X2XQr68L8pmyYVuVQMMO0b5gvVRqkAYR1MzHq8g/v6a6Xof51UM13DqQXTu3q6xAFpsDNx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urn:ietf:params:xml:ns:cpxmlsec:algorithms:gostr34112012-256"/>
        <DigestValue>I9T5SJ3OjgKq+qvI/NXQLNDElm6lBlJ5h/7iwOaZDK8=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FlxIZwMPjxQuHMuYjp5rhTuN8lSem0zrTypis5ojMwg=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eNlrs2mnCy9r81gG9slLZwLjylEIzb0ghe6c+s07jqw=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sdr56P53/Mi34Utj8sJoixfgnvKr+3uL9NY7wexuuqI=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jWWxagZft7NWaSrOqBuHwIFNn4hs5gXGgZ/BhklwJuw=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hUFh4u4qDsOy7Ssc5mdxJU+EKN+4qWTzxJEXZEcph/A=</DigestValue>
      </Reference>
      <Reference URI="/word/theme/theme1.xml?ContentType=application/vnd.openxmlformats-officedocument.theme+xml">
        <DigestMethod Algorithm="urn:ietf:params:xml:ns:cpxmlsec:algorithms:gostr34112012-256"/>
        <DigestValue>Rs2wBd607tfqZzm+FPBdp+90DuKNdUBaipws3B57z70=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6KuRn6f+5rl12ZqQA88TQZyvbS5WBLfYGtfh92be7+E=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2024-02-28T05:47:08Z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Обеспечение юредически значимого документооборота</SignatureComments>
          <WindowsVersion>6.1</WindowsVersion>
          <OfficeVersion>16.0.12527/19</OfficeVersion>
          <ApplicationVersion>16.0.12527</ApplicationVersion>
          <Monitors>1</Monitors>
          <HorizontalResolution>1024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2024-02-28T05:47:08Z</xd:SigningTime>
          <xd:SigningCertificate>
            <xd:Cert>
              <xd:CertDigest>
                <DigestMethod Algorithm="urn:ietf:params:xml:ns:cpxmlsec:algorithms:gostr34112012-256"/>
                <DigestValue>Yx65NoKVpvUw9Ke2jkfdP02UcEqIcaHbRodoj0SnnLs=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257079336277831950468342194605483183879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Обеспечение юредически значимого документооборота</xd:CommitmentTypeQualifier>
            </xd:CommitmentTypeQualifiers>
          </xd:CommitmentTypeIndication>
        </xd:SignedDataObjectProperties>
      </xd:SignedProperties>
      <xd:UnsignedProperties>
        <xd:UnsignedSignatureProperties>
          <xd:CertificateValues>
            <xd:EncapsulatedX509Certificate>MIIH+TCCB6agAwIBAgILAPCp4okAAAAAB54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zMDMyMTE1MDA0NloXDTM4MDMyMTE1MDA0NlowggFX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HQYDVR0OBBYEFKcLlShvn+RLilGAsoUfiUr85/C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KBggqhQMHAQEDAgNBAEBF8rrvU4EpQUJC3TIKaN75aaXHRXB/eiFLU985lDoc0C+NHt8gDKwf+nYgpohn7KVhpHPPCgTLsJh6aHxY3HA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4201</Characters>
  <Application>Microsoft Office Word</Application>
  <DocSecurity>0</DocSecurity>
  <Lines>35</Lines>
  <Paragraphs>9</Paragraphs>
  <ScaleCrop>false</ScaleCrop>
  <Company>*Питер-Company*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2024-02-28T04:01:00Z</dcterms:created>
  <dcterms:modified xsi:type="dcterms:W3CDTF">2024-02-28T04:01:00Z</dcterms:modified>
</cp:coreProperties>
</file>